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C3801E" w14:textId="77777777" w:rsidR="00DB497D" w:rsidRPr="008738AA" w:rsidRDefault="003762C5" w:rsidP="00A93199">
      <w:pPr>
        <w:jc w:val="center"/>
        <w:rPr>
          <w:rFonts w:ascii="KG Behind These Hazel Eyes" w:hAnsi="KG Behind These Hazel Eyes"/>
          <w:b/>
          <w:sz w:val="36"/>
          <w:szCs w:val="36"/>
          <w:u w:val="single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3B29630" wp14:editId="35388070">
                <wp:simplePos x="0" y="0"/>
                <wp:positionH relativeFrom="margin">
                  <wp:posOffset>-209550</wp:posOffset>
                </wp:positionH>
                <wp:positionV relativeFrom="paragraph">
                  <wp:posOffset>352425</wp:posOffset>
                </wp:positionV>
                <wp:extent cx="7334250" cy="406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48B0" w14:textId="77777777" w:rsidR="003762C5" w:rsidRDefault="003762C5" w:rsidP="00376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2D7C4D67">
                <v:stroke joinstyle="miter"/>
                <v:path gradientshapeok="t" o:connecttype="rect"/>
              </v:shapetype>
              <v:shape id="Text Box 2" style="position:absolute;left:0;text-align:left;margin-left:-16.5pt;margin-top:27.75pt;width:577.5pt;height:320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">
                <v:stroke dashstyle="longDashDot"/>
                <v:textbox>
                  <w:txbxContent>
                    <w:p w:rsidR="003762C5" w:rsidP="003762C5" w:rsidRDefault="003762C5" w14:paraId="2A21218A" w14:textId="77777777"/>
                  </w:txbxContent>
                </v:textbox>
                <w10:wrap anchorx="margin"/>
              </v:shape>
            </w:pict>
          </mc:Fallback>
        </mc:AlternateContent>
      </w:r>
      <w:r w:rsidR="00943E14">
        <w:rPr>
          <w:rFonts w:ascii="KG Behind These Hazel Eyes" w:hAnsi="KG Behind These Hazel Eyes"/>
          <w:b/>
          <w:sz w:val="36"/>
          <w:szCs w:val="36"/>
          <w:u w:val="single"/>
        </w:rPr>
        <w:t>Fourth</w:t>
      </w:r>
      <w:r w:rsidR="00091EBF">
        <w:rPr>
          <w:rFonts w:ascii="KG Behind These Hazel Eyes" w:hAnsi="KG Behind These Hazel Eyes"/>
          <w:b/>
          <w:sz w:val="36"/>
          <w:szCs w:val="36"/>
          <w:u w:val="single"/>
        </w:rPr>
        <w:t xml:space="preserve"> Grade</w:t>
      </w:r>
      <w:r w:rsidR="00A93199" w:rsidRPr="008738AA">
        <w:rPr>
          <w:rFonts w:ascii="KG Behind These Hazel Eyes" w:hAnsi="KG Behind These Hazel Eyes"/>
          <w:b/>
          <w:sz w:val="36"/>
          <w:szCs w:val="36"/>
          <w:u w:val="single"/>
        </w:rPr>
        <w:t xml:space="preserve"> Curriculum Overview</w:t>
      </w:r>
    </w:p>
    <w:p w14:paraId="3416BDEA" w14:textId="77777777" w:rsidR="00FC79E9" w:rsidRPr="008738AA" w:rsidRDefault="00FC79E9" w:rsidP="000D5635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Reading</w:t>
      </w:r>
    </w:p>
    <w:p w14:paraId="67808AA1" w14:textId="14A18B6B" w:rsidR="00FC79E9" w:rsidRPr="008738AA" w:rsidRDefault="000D5635" w:rsidP="00FC79E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 xml:space="preserve">      </w:t>
      </w:r>
      <w:r w:rsidR="00FC79E9" w:rsidRPr="008738AA">
        <w:rPr>
          <w:rFonts w:ascii="KG Behind These Hazel Eyes" w:hAnsi="KG Behind These Hazel Eyes"/>
          <w:sz w:val="24"/>
          <w:szCs w:val="24"/>
        </w:rPr>
        <w:t>Within these unit</w:t>
      </w:r>
      <w:r w:rsidR="00F12334">
        <w:rPr>
          <w:rFonts w:ascii="KG Behind These Hazel Eyes" w:hAnsi="KG Behind These Hazel Eyes"/>
          <w:sz w:val="24"/>
          <w:szCs w:val="24"/>
        </w:rPr>
        <w:t>s</w:t>
      </w:r>
      <w:r w:rsidR="00FC79E9" w:rsidRPr="008738AA">
        <w:rPr>
          <w:rFonts w:ascii="KG Behind These Hazel Eyes" w:hAnsi="KG Behind These Hazel Eyes"/>
          <w:sz w:val="24"/>
          <w:szCs w:val="24"/>
        </w:rPr>
        <w:t xml:space="preserve"> students will be working on phonics, </w:t>
      </w:r>
      <w:r w:rsidR="008C0529">
        <w:rPr>
          <w:rFonts w:ascii="KG Behind These Hazel Eyes" w:hAnsi="KG Behind These Hazel Eyes"/>
          <w:sz w:val="24"/>
          <w:szCs w:val="24"/>
        </w:rPr>
        <w:t xml:space="preserve">reading strategies </w:t>
      </w:r>
      <w:r w:rsidR="00FC79E9" w:rsidRPr="008738AA">
        <w:rPr>
          <w:rFonts w:ascii="KG Behind These Hazel Eyes" w:hAnsi="KG Behind These Hazel Eyes"/>
          <w:sz w:val="24"/>
          <w:szCs w:val="24"/>
        </w:rPr>
        <w:t>and comprehension skills</w:t>
      </w:r>
      <w:r w:rsidR="00171AF3">
        <w:rPr>
          <w:rFonts w:ascii="KG Behind These Hazel Eyes" w:hAnsi="KG Behind These Hazel Eyes"/>
          <w:sz w:val="24"/>
          <w:szCs w:val="24"/>
        </w:rPr>
        <w:t xml:space="preserve"> through </w:t>
      </w:r>
      <w:r w:rsidR="00CF3071">
        <w:rPr>
          <w:rFonts w:ascii="KG Behind These Hazel Eyes" w:hAnsi="KG Behind These Hazel Eyes"/>
          <w:sz w:val="24"/>
          <w:szCs w:val="24"/>
        </w:rPr>
        <w:t xml:space="preserve">Read </w:t>
      </w:r>
      <w:proofErr w:type="spellStart"/>
      <w:r w:rsidR="00CF3071">
        <w:rPr>
          <w:rFonts w:ascii="KG Behind These Hazel Eyes" w:hAnsi="KG Behind These Hazel Eyes"/>
          <w:sz w:val="24"/>
          <w:szCs w:val="24"/>
        </w:rPr>
        <w:t>Alouds</w:t>
      </w:r>
      <w:proofErr w:type="spellEnd"/>
      <w:r w:rsidR="00CF3071">
        <w:rPr>
          <w:rFonts w:ascii="KG Behind These Hazel Eyes" w:hAnsi="KG Behind These Hazel Eyes"/>
          <w:sz w:val="24"/>
          <w:szCs w:val="24"/>
        </w:rPr>
        <w:t xml:space="preserve">, </w:t>
      </w:r>
      <w:r w:rsidR="00171AF3">
        <w:rPr>
          <w:rFonts w:ascii="KG Behind These Hazel Eyes" w:hAnsi="KG Behind These Hazel Eyes"/>
          <w:sz w:val="24"/>
          <w:szCs w:val="24"/>
        </w:rPr>
        <w:t xml:space="preserve">Shared Reading, </w:t>
      </w:r>
      <w:r w:rsidR="008C0529">
        <w:rPr>
          <w:rFonts w:ascii="KG Behind These Hazel Eyes" w:hAnsi="KG Behind These Hazel Eyes"/>
          <w:sz w:val="24"/>
          <w:szCs w:val="24"/>
        </w:rPr>
        <w:t>Guided Reading, Independent Reading</w:t>
      </w:r>
      <w:r w:rsidR="00943E14">
        <w:rPr>
          <w:rFonts w:ascii="KG Behind These Hazel Eyes" w:hAnsi="KG Behind These Hazel Eyes"/>
          <w:sz w:val="24"/>
          <w:szCs w:val="24"/>
        </w:rPr>
        <w:t>, and Novel Studies</w:t>
      </w:r>
      <w:r w:rsidR="00171AF3">
        <w:rPr>
          <w:rFonts w:ascii="KG Behind These Hazel Eyes" w:hAnsi="KG Behind These Hazel Eyes"/>
          <w:sz w:val="24"/>
          <w:szCs w:val="24"/>
        </w:rPr>
        <w:t xml:space="preserve"> using a combination of fiction and nonfiction texts</w:t>
      </w:r>
      <w:r w:rsidR="00FC79E9" w:rsidRPr="008738AA">
        <w:rPr>
          <w:rFonts w:ascii="KG Behind These Hazel Eyes" w:hAnsi="KG Behind These Hazel Eyes"/>
          <w:sz w:val="24"/>
          <w:szCs w:val="24"/>
        </w:rPr>
        <w:t xml:space="preserve">.  Each unit has a Big Idea that provides a focus. </w:t>
      </w:r>
    </w:p>
    <w:p w14:paraId="49532D69" w14:textId="77777777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1: </w:t>
      </w:r>
      <w:r w:rsidR="00C70FAC">
        <w:rPr>
          <w:rFonts w:ascii="KG Behind These Hazel Eyes" w:hAnsi="KG Behind These Hazel Eyes"/>
          <w:b/>
          <w:sz w:val="24"/>
          <w:szCs w:val="24"/>
        </w:rPr>
        <w:t xml:space="preserve">Think it </w:t>
      </w:r>
      <w:proofErr w:type="gramStart"/>
      <w:r w:rsidR="00C70FAC">
        <w:rPr>
          <w:rFonts w:ascii="KG Behind These Hazel Eyes" w:hAnsi="KG Behind These Hazel Eyes"/>
          <w:b/>
          <w:sz w:val="24"/>
          <w:szCs w:val="24"/>
        </w:rPr>
        <w:t>Through</w:t>
      </w:r>
      <w:proofErr w:type="gramEnd"/>
      <w:r w:rsidRPr="008738AA">
        <w:rPr>
          <w:rFonts w:ascii="KG Behind These Hazel Eyes" w:hAnsi="KG Behind These Hazel Eyes"/>
          <w:b/>
          <w:sz w:val="24"/>
          <w:szCs w:val="24"/>
        </w:rPr>
        <w:t xml:space="preserve">. </w:t>
      </w:r>
      <w:r w:rsidR="00CC14D2">
        <w:rPr>
          <w:rFonts w:ascii="KG Behind These Hazel Eyes" w:hAnsi="KG Behind These Hazel Eyes"/>
          <w:sz w:val="24"/>
          <w:szCs w:val="24"/>
        </w:rPr>
        <w:t xml:space="preserve">How </w:t>
      </w:r>
      <w:r w:rsidR="004C1073">
        <w:rPr>
          <w:rFonts w:ascii="KG Behind These Hazel Eyes" w:hAnsi="KG Behind These Hazel Eyes"/>
          <w:sz w:val="24"/>
          <w:szCs w:val="24"/>
        </w:rPr>
        <w:t xml:space="preserve">can </w:t>
      </w:r>
      <w:r w:rsidR="00C70FAC">
        <w:rPr>
          <w:rFonts w:ascii="KG Behind These Hazel Eyes" w:hAnsi="KG Behind These Hazel Eyes"/>
          <w:sz w:val="24"/>
          <w:szCs w:val="24"/>
        </w:rPr>
        <w:t>a challenge bring out your best?</w:t>
      </w:r>
    </w:p>
    <w:p w14:paraId="1701F6B4" w14:textId="77777777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2: </w:t>
      </w:r>
      <w:r w:rsidR="00C70FAC">
        <w:rPr>
          <w:rFonts w:ascii="KG Behind These Hazel Eyes" w:hAnsi="KG Behind These Hazel Eyes"/>
          <w:b/>
          <w:sz w:val="24"/>
          <w:szCs w:val="24"/>
        </w:rPr>
        <w:t>Amazing Animals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. </w:t>
      </w:r>
      <w:r w:rsidR="004C1073">
        <w:rPr>
          <w:rFonts w:ascii="KG Behind These Hazel Eyes" w:hAnsi="KG Behind These Hazel Eyes"/>
          <w:sz w:val="24"/>
          <w:szCs w:val="24"/>
        </w:rPr>
        <w:t xml:space="preserve">What </w:t>
      </w:r>
      <w:r w:rsidR="00C70FAC">
        <w:rPr>
          <w:rFonts w:ascii="KG Behind These Hazel Eyes" w:hAnsi="KG Behind These Hazel Eyes"/>
          <w:sz w:val="24"/>
          <w:szCs w:val="24"/>
        </w:rPr>
        <w:t>can animals teach us?</w:t>
      </w:r>
    </w:p>
    <w:p w14:paraId="41621DE6" w14:textId="77777777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3: </w:t>
      </w:r>
      <w:r w:rsidR="00C70FAC">
        <w:rPr>
          <w:rFonts w:ascii="KG Behind These Hazel Eyes" w:hAnsi="KG Behind These Hazel Eyes"/>
          <w:b/>
          <w:sz w:val="24"/>
          <w:szCs w:val="24"/>
        </w:rPr>
        <w:t>That’s the Spirit.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C70FAC">
        <w:rPr>
          <w:rFonts w:ascii="KG Behind These Hazel Eyes" w:hAnsi="KG Behind These Hazel Eyes"/>
          <w:sz w:val="24"/>
          <w:szCs w:val="24"/>
        </w:rPr>
        <w:t>How can you show your community spirit?</w:t>
      </w:r>
    </w:p>
    <w:p w14:paraId="6C21D778" w14:textId="77777777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4: </w:t>
      </w:r>
      <w:r w:rsidR="00C70FAC">
        <w:rPr>
          <w:rFonts w:ascii="KG Behind These Hazel Eyes" w:hAnsi="KG Behind These Hazel Eyes"/>
          <w:b/>
          <w:sz w:val="24"/>
          <w:szCs w:val="24"/>
        </w:rPr>
        <w:t>Fact</w:t>
      </w:r>
      <w:r w:rsidR="008F33F4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C70FAC">
        <w:rPr>
          <w:rFonts w:ascii="KG Behind These Hazel Eyes" w:hAnsi="KG Behind These Hazel Eyes"/>
          <w:b/>
          <w:sz w:val="24"/>
          <w:szCs w:val="24"/>
        </w:rPr>
        <w:t>or Fiction</w:t>
      </w:r>
      <w:r w:rsidR="008F33F4">
        <w:rPr>
          <w:rFonts w:ascii="KG Behind These Hazel Eyes" w:hAnsi="KG Behind These Hazel Eyes"/>
          <w:b/>
          <w:sz w:val="24"/>
          <w:szCs w:val="24"/>
        </w:rPr>
        <w:t>?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 </w:t>
      </w:r>
      <w:r w:rsidR="008F33F4">
        <w:rPr>
          <w:rFonts w:ascii="KG Behind These Hazel Eyes" w:hAnsi="KG Behind These Hazel Eyes"/>
          <w:sz w:val="24"/>
          <w:szCs w:val="24"/>
        </w:rPr>
        <w:t>How do different writers treat the same topic?</w:t>
      </w:r>
    </w:p>
    <w:p w14:paraId="69540B68" w14:textId="77777777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5: </w:t>
      </w:r>
      <w:r w:rsidR="008F33F4">
        <w:rPr>
          <w:rFonts w:ascii="KG Behind These Hazel Eyes" w:hAnsi="KG Behind These Hazel Eyes"/>
          <w:b/>
          <w:sz w:val="24"/>
          <w:szCs w:val="24"/>
        </w:rPr>
        <w:t xml:space="preserve">Figure it </w:t>
      </w:r>
      <w:proofErr w:type="gramStart"/>
      <w:r w:rsidR="008F33F4">
        <w:rPr>
          <w:rFonts w:ascii="KG Behind These Hazel Eyes" w:hAnsi="KG Behind These Hazel Eyes"/>
          <w:b/>
          <w:sz w:val="24"/>
          <w:szCs w:val="24"/>
        </w:rPr>
        <w:t>Out</w:t>
      </w:r>
      <w:proofErr w:type="gramEnd"/>
      <w:r w:rsidR="00FD6719">
        <w:rPr>
          <w:rFonts w:ascii="KG Behind These Hazel Eyes" w:hAnsi="KG Behind These Hazel Eyes"/>
          <w:b/>
          <w:sz w:val="24"/>
          <w:szCs w:val="24"/>
        </w:rPr>
        <w:t>.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4C1073">
        <w:rPr>
          <w:rFonts w:ascii="KG Behind These Hazel Eyes" w:hAnsi="KG Behind These Hazel Eyes"/>
          <w:sz w:val="24"/>
          <w:szCs w:val="24"/>
        </w:rPr>
        <w:t xml:space="preserve">What </w:t>
      </w:r>
      <w:r w:rsidR="008F33F4">
        <w:rPr>
          <w:rFonts w:ascii="KG Behind These Hazel Eyes" w:hAnsi="KG Behind These Hazel Eyes"/>
          <w:sz w:val="24"/>
          <w:szCs w:val="24"/>
        </w:rPr>
        <w:t>helps you understand the world around you?</w:t>
      </w:r>
    </w:p>
    <w:p w14:paraId="58467583" w14:textId="77777777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6: </w:t>
      </w:r>
      <w:r w:rsidR="008F33F4">
        <w:rPr>
          <w:rFonts w:ascii="KG Behind These Hazel Eyes" w:hAnsi="KG Behind These Hazel Eyes"/>
          <w:b/>
          <w:sz w:val="24"/>
          <w:szCs w:val="24"/>
        </w:rPr>
        <w:t>Past, Present, and Future</w:t>
      </w:r>
      <w:r w:rsidR="004C1073">
        <w:rPr>
          <w:rFonts w:ascii="KG Behind These Hazel Eyes" w:hAnsi="KG Behind These Hazel Eyes"/>
          <w:b/>
          <w:sz w:val="24"/>
          <w:szCs w:val="24"/>
        </w:rPr>
        <w:t>.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4C1073">
        <w:rPr>
          <w:rFonts w:ascii="KG Behind These Hazel Eyes" w:hAnsi="KG Behind These Hazel Eyes"/>
          <w:sz w:val="24"/>
          <w:szCs w:val="24"/>
        </w:rPr>
        <w:t xml:space="preserve">How </w:t>
      </w:r>
      <w:r w:rsidR="008F33F4">
        <w:rPr>
          <w:rFonts w:ascii="KG Behind These Hazel Eyes" w:hAnsi="KG Behind These Hazel Eyes"/>
          <w:sz w:val="24"/>
          <w:szCs w:val="24"/>
        </w:rPr>
        <w:t>can you build on what came before?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22170F8A" w14:textId="77777777" w:rsidR="00FC79E9" w:rsidRPr="008738AA" w:rsidRDefault="000701ED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53A409B9" wp14:editId="5715F185">
                <wp:simplePos x="0" y="0"/>
                <wp:positionH relativeFrom="margin">
                  <wp:posOffset>-209549</wp:posOffset>
                </wp:positionH>
                <wp:positionV relativeFrom="paragraph">
                  <wp:posOffset>274955</wp:posOffset>
                </wp:positionV>
                <wp:extent cx="7372350" cy="23431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C1F0B" w14:textId="77777777" w:rsidR="003762C5" w:rsidRDefault="003762C5" w:rsidP="00376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style="position:absolute;margin-left:-16.5pt;margin-top:21.65pt;width:580.5pt;height:184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" w14:anchorId="6615850E">
                <v:stroke dashstyle="longDashDot"/>
                <v:textbox>
                  <w:txbxContent>
                    <w:p w:rsidR="003762C5" w:rsidP="003762C5" w:rsidRDefault="003762C5" w14:paraId="13F04E00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69BBD8A7" w14:textId="77777777" w:rsidR="00FC79E9" w:rsidRPr="008738AA" w:rsidRDefault="00FC79E9" w:rsidP="000701ED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Writing</w:t>
      </w:r>
    </w:p>
    <w:p w14:paraId="66736F5C" w14:textId="77777777" w:rsidR="00A97C5A" w:rsidRPr="00C06CA1" w:rsidRDefault="00A97C5A" w:rsidP="00A97C5A">
      <w:pPr>
        <w:rPr>
          <w:rFonts w:ascii="KG Behind These Hazel Eyes" w:hAnsi="KG Behind These Hazel Eyes"/>
          <w:sz w:val="24"/>
          <w:szCs w:val="24"/>
        </w:rPr>
      </w:pPr>
      <w:r w:rsidRPr="00C06CA1">
        <w:rPr>
          <w:rFonts w:ascii="KG Behind These Hazel Eyes" w:hAnsi="KG Behind These Hazel Eyes"/>
          <w:sz w:val="24"/>
          <w:szCs w:val="24"/>
        </w:rPr>
        <w:t>Students will learn about and write within a variety of writing genres throughout the year</w:t>
      </w:r>
      <w:r w:rsidR="005D12AB" w:rsidRPr="00C06CA1">
        <w:rPr>
          <w:rFonts w:ascii="KG Behind These Hazel Eyes" w:hAnsi="KG Behind These Hazel Eyes"/>
          <w:sz w:val="24"/>
          <w:szCs w:val="24"/>
        </w:rPr>
        <w:t>:</w:t>
      </w:r>
    </w:p>
    <w:p w14:paraId="7583FD73" w14:textId="0873A662" w:rsidR="00FC79E9" w:rsidRPr="00C06CA1" w:rsidRDefault="00F12334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C06CA1">
        <w:rPr>
          <w:rFonts w:ascii="KG Behind These Hazel Eyes" w:hAnsi="KG Behind These Hazel Eyes"/>
          <w:b/>
          <w:sz w:val="24"/>
          <w:szCs w:val="24"/>
        </w:rPr>
        <w:t xml:space="preserve">Unit 1: </w:t>
      </w:r>
      <w:r w:rsidR="00FC79E9" w:rsidRPr="00C06CA1">
        <w:rPr>
          <w:rFonts w:ascii="KG Behind These Hazel Eyes" w:hAnsi="KG Behind These Hazel Eyes"/>
          <w:sz w:val="24"/>
          <w:szCs w:val="24"/>
        </w:rPr>
        <w:t>Personal Narrative</w:t>
      </w:r>
    </w:p>
    <w:p w14:paraId="639F2D98" w14:textId="641A16F3" w:rsidR="00FC79E9" w:rsidRPr="00C06CA1" w:rsidRDefault="00F12334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C06CA1">
        <w:rPr>
          <w:rFonts w:ascii="KG Behind These Hazel Eyes" w:hAnsi="KG Behind These Hazel Eyes"/>
          <w:b/>
          <w:sz w:val="24"/>
          <w:szCs w:val="24"/>
        </w:rPr>
        <w:t>Unit 2</w:t>
      </w:r>
      <w:r w:rsidR="00FC79E9" w:rsidRPr="00C06CA1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Pr="00C06CA1">
        <w:rPr>
          <w:rFonts w:ascii="KG Behind These Hazel Eyes" w:hAnsi="KG Behind These Hazel Eyes"/>
          <w:sz w:val="24"/>
          <w:szCs w:val="24"/>
        </w:rPr>
        <w:t>Inf</w:t>
      </w:r>
      <w:r w:rsidR="00CC14D2" w:rsidRPr="00C06CA1">
        <w:rPr>
          <w:rFonts w:ascii="KG Behind These Hazel Eyes" w:hAnsi="KG Behind These Hazel Eyes"/>
          <w:sz w:val="24"/>
          <w:szCs w:val="24"/>
        </w:rPr>
        <w:t xml:space="preserve">ormational </w:t>
      </w:r>
    </w:p>
    <w:p w14:paraId="6CA51421" w14:textId="77777777" w:rsidR="00FC79E9" w:rsidRPr="00C06CA1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C06CA1">
        <w:rPr>
          <w:rFonts w:ascii="KG Behind These Hazel Eyes" w:hAnsi="KG Behind These Hazel Eyes"/>
          <w:b/>
          <w:sz w:val="24"/>
          <w:szCs w:val="24"/>
        </w:rPr>
        <w:t xml:space="preserve">Unit 3: </w:t>
      </w:r>
      <w:r w:rsidR="00CC14D2" w:rsidRPr="00C06CA1">
        <w:rPr>
          <w:rFonts w:ascii="KG Behind These Hazel Eyes" w:hAnsi="KG Behind These Hazel Eyes"/>
          <w:sz w:val="24"/>
          <w:szCs w:val="24"/>
        </w:rPr>
        <w:t xml:space="preserve">Opinion </w:t>
      </w:r>
    </w:p>
    <w:p w14:paraId="1402361E" w14:textId="77777777" w:rsidR="00FC79E9" w:rsidRPr="00C06CA1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C06CA1">
        <w:rPr>
          <w:rFonts w:ascii="KG Behind These Hazel Eyes" w:hAnsi="KG Behind These Hazel Eyes"/>
          <w:b/>
          <w:sz w:val="24"/>
          <w:szCs w:val="24"/>
        </w:rPr>
        <w:t xml:space="preserve">Unit 4: </w:t>
      </w:r>
      <w:r w:rsidR="00CC14D2" w:rsidRPr="00C06CA1">
        <w:rPr>
          <w:rFonts w:ascii="KG Behind These Hazel Eyes" w:hAnsi="KG Behind These Hazel Eyes"/>
          <w:bCs/>
          <w:sz w:val="24"/>
          <w:szCs w:val="24"/>
        </w:rPr>
        <w:t>Fictional Narrative</w:t>
      </w:r>
    </w:p>
    <w:p w14:paraId="618C375A" w14:textId="77777777" w:rsidR="00EC5BCE" w:rsidRPr="00C06CA1" w:rsidRDefault="00EC5BCE" w:rsidP="00A93199">
      <w:pPr>
        <w:rPr>
          <w:rFonts w:ascii="KG Behind These Hazel Eyes" w:hAnsi="KG Behind These Hazel Eyes"/>
          <w:b/>
          <w:sz w:val="24"/>
          <w:szCs w:val="24"/>
          <w:u w:val="single"/>
        </w:rPr>
      </w:pPr>
    </w:p>
    <w:p w14:paraId="03480E01" w14:textId="77777777" w:rsidR="00EC5BCE" w:rsidRPr="00C06CA1" w:rsidRDefault="00EC5BCE" w:rsidP="00A93199">
      <w:pPr>
        <w:rPr>
          <w:rFonts w:ascii="KG Behind These Hazel Eyes" w:hAnsi="KG Behind These Hazel Eyes"/>
          <w:b/>
          <w:sz w:val="24"/>
          <w:szCs w:val="24"/>
          <w:u w:val="single"/>
        </w:rPr>
      </w:pPr>
    </w:p>
    <w:p w14:paraId="44321623" w14:textId="5B345FB2" w:rsidR="00FC79E9" w:rsidRPr="00C06CA1" w:rsidRDefault="000701ED" w:rsidP="00A93199">
      <w:pPr>
        <w:rPr>
          <w:rFonts w:ascii="KG Behind These Hazel Eyes" w:hAnsi="KG Behind These Hazel Eyes"/>
          <w:b/>
          <w:sz w:val="28"/>
          <w:szCs w:val="28"/>
          <w:u w:val="single"/>
        </w:rPr>
      </w:pPr>
      <w:r w:rsidRPr="00C06CA1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7FDF6A0F" wp14:editId="38F4AD1F">
                <wp:simplePos x="0" y="0"/>
                <wp:positionH relativeFrom="margin">
                  <wp:posOffset>-200025</wp:posOffset>
                </wp:positionH>
                <wp:positionV relativeFrom="paragraph">
                  <wp:posOffset>261620</wp:posOffset>
                </wp:positionV>
                <wp:extent cx="7372350" cy="28670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3B28" w14:textId="77777777" w:rsidR="000701ED" w:rsidRDefault="000701ED" w:rsidP="00070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style="position:absolute;margin-left:-15.75pt;margin-top:20.6pt;width:580.5pt;height:225.7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" w14:anchorId="6D4BB46D">
                <v:stroke dashstyle="longDashDot"/>
                <v:textbox>
                  <w:txbxContent>
                    <w:p w:rsidR="000701ED" w:rsidP="000701ED" w:rsidRDefault="000701ED" w14:paraId="16D604DF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50880CBD" w14:textId="77777777" w:rsidR="00A93199" w:rsidRPr="00C06CA1" w:rsidRDefault="00A93199" w:rsidP="000D5635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C06CA1">
        <w:rPr>
          <w:rFonts w:ascii="KG Behind These Hazel Eyes" w:hAnsi="KG Behind These Hazel Eyes"/>
          <w:b/>
          <w:sz w:val="28"/>
          <w:szCs w:val="28"/>
          <w:u w:val="single"/>
        </w:rPr>
        <w:t>Math</w:t>
      </w:r>
    </w:p>
    <w:p w14:paraId="0E5D8834" w14:textId="77777777" w:rsidR="00A93199" w:rsidRPr="00C06CA1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C06CA1">
        <w:rPr>
          <w:rFonts w:ascii="KG Behind These Hazel Eyes" w:hAnsi="KG Behind These Hazel Eyes"/>
          <w:b/>
          <w:sz w:val="24"/>
          <w:szCs w:val="24"/>
        </w:rPr>
        <w:t xml:space="preserve">Unit 1: </w:t>
      </w:r>
      <w:r w:rsidR="00C15614" w:rsidRPr="00C06CA1">
        <w:rPr>
          <w:rFonts w:ascii="KG Behind These Hazel Eyes" w:hAnsi="KG Behind These Hazel Eyes"/>
          <w:sz w:val="24"/>
          <w:szCs w:val="24"/>
        </w:rPr>
        <w:t>Place Value and Multi-digit Addition and Subtraction</w:t>
      </w:r>
    </w:p>
    <w:p w14:paraId="353EE8B1" w14:textId="77777777" w:rsidR="00A93199" w:rsidRPr="00C06CA1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C06CA1">
        <w:rPr>
          <w:rFonts w:ascii="KG Behind These Hazel Eyes" w:hAnsi="KG Behind These Hazel Eyes"/>
          <w:b/>
          <w:sz w:val="24"/>
          <w:szCs w:val="24"/>
        </w:rPr>
        <w:t xml:space="preserve">Unit 2: </w:t>
      </w:r>
      <w:r w:rsidR="00415F51" w:rsidRPr="00C06CA1">
        <w:rPr>
          <w:rFonts w:ascii="KG Behind These Hazel Eyes" w:hAnsi="KG Behind These Hazel Eyes"/>
          <w:bCs/>
          <w:sz w:val="24"/>
          <w:szCs w:val="24"/>
        </w:rPr>
        <w:t xml:space="preserve">Multiplication </w:t>
      </w:r>
      <w:proofErr w:type="gramStart"/>
      <w:r w:rsidR="00C15614" w:rsidRPr="00C06CA1">
        <w:rPr>
          <w:rFonts w:ascii="KG Behind These Hazel Eyes" w:hAnsi="KG Behind These Hazel Eyes"/>
          <w:bCs/>
          <w:sz w:val="24"/>
          <w:szCs w:val="24"/>
        </w:rPr>
        <w:t>With</w:t>
      </w:r>
      <w:proofErr w:type="gramEnd"/>
      <w:r w:rsidR="00C15614" w:rsidRPr="00C06CA1">
        <w:rPr>
          <w:rFonts w:ascii="KG Behind These Hazel Eyes" w:hAnsi="KG Behind These Hazel Eyes"/>
          <w:bCs/>
          <w:sz w:val="24"/>
          <w:szCs w:val="24"/>
        </w:rPr>
        <w:t xml:space="preserve"> Whole Numbers</w:t>
      </w:r>
    </w:p>
    <w:p w14:paraId="497191D0" w14:textId="77777777" w:rsidR="00C15614" w:rsidRPr="00C06CA1" w:rsidRDefault="00A93199" w:rsidP="00C15614">
      <w:pPr>
        <w:rPr>
          <w:rFonts w:ascii="KG Behind These Hazel Eyes" w:hAnsi="KG Behind These Hazel Eyes"/>
          <w:b/>
          <w:sz w:val="24"/>
          <w:szCs w:val="24"/>
        </w:rPr>
      </w:pPr>
      <w:r w:rsidRPr="00C06CA1">
        <w:rPr>
          <w:rFonts w:ascii="KG Behind These Hazel Eyes" w:hAnsi="KG Behind These Hazel Eyes"/>
          <w:b/>
          <w:sz w:val="24"/>
          <w:szCs w:val="24"/>
        </w:rPr>
        <w:t xml:space="preserve">Unit 3: </w:t>
      </w:r>
      <w:r w:rsidR="00C15614" w:rsidRPr="00C06CA1">
        <w:rPr>
          <w:rFonts w:ascii="KG Behind These Hazel Eyes" w:hAnsi="KG Behind These Hazel Eyes"/>
          <w:bCs/>
          <w:sz w:val="24"/>
          <w:szCs w:val="24"/>
        </w:rPr>
        <w:t xml:space="preserve">Division </w:t>
      </w:r>
      <w:proofErr w:type="gramStart"/>
      <w:r w:rsidR="00C15614" w:rsidRPr="00C06CA1">
        <w:rPr>
          <w:rFonts w:ascii="KG Behind These Hazel Eyes" w:hAnsi="KG Behind These Hazel Eyes"/>
          <w:bCs/>
          <w:sz w:val="24"/>
          <w:szCs w:val="24"/>
        </w:rPr>
        <w:t>With</w:t>
      </w:r>
      <w:proofErr w:type="gramEnd"/>
      <w:r w:rsidR="00C15614" w:rsidRPr="00C06CA1">
        <w:rPr>
          <w:rFonts w:ascii="KG Behind These Hazel Eyes" w:hAnsi="KG Behind These Hazel Eyes"/>
          <w:bCs/>
          <w:sz w:val="24"/>
          <w:szCs w:val="24"/>
        </w:rPr>
        <w:t xml:space="preserve"> Whole Numbers</w:t>
      </w:r>
    </w:p>
    <w:p w14:paraId="24F3A54B" w14:textId="77777777" w:rsidR="000701ED" w:rsidRPr="00C06CA1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C06CA1">
        <w:rPr>
          <w:rFonts w:ascii="KG Behind These Hazel Eyes" w:hAnsi="KG Behind These Hazel Eyes"/>
          <w:b/>
          <w:sz w:val="24"/>
          <w:szCs w:val="24"/>
        </w:rPr>
        <w:t xml:space="preserve">Unit 4: </w:t>
      </w:r>
      <w:r w:rsidR="00C15614" w:rsidRPr="00C06CA1">
        <w:rPr>
          <w:rFonts w:ascii="KG Behind These Hazel Eyes" w:hAnsi="KG Behind These Hazel Eyes"/>
          <w:bCs/>
          <w:sz w:val="24"/>
          <w:szCs w:val="24"/>
        </w:rPr>
        <w:t>Equations and Word Problems</w:t>
      </w:r>
    </w:p>
    <w:p w14:paraId="3218E1B9" w14:textId="77777777" w:rsidR="00A93199" w:rsidRPr="00C06CA1" w:rsidRDefault="00A93199" w:rsidP="00A93199">
      <w:pPr>
        <w:rPr>
          <w:rFonts w:ascii="KG Behind These Hazel Eyes" w:hAnsi="KG Behind These Hazel Eyes"/>
          <w:sz w:val="24"/>
          <w:szCs w:val="24"/>
        </w:rPr>
      </w:pPr>
      <w:r w:rsidRPr="00C06CA1">
        <w:rPr>
          <w:rFonts w:ascii="KG Behind These Hazel Eyes" w:hAnsi="KG Behind These Hazel Eyes"/>
          <w:b/>
          <w:sz w:val="24"/>
          <w:szCs w:val="24"/>
        </w:rPr>
        <w:t xml:space="preserve">Unit 5: </w:t>
      </w:r>
      <w:r w:rsidR="00C15614" w:rsidRPr="00C06CA1">
        <w:rPr>
          <w:rFonts w:ascii="KG Behind These Hazel Eyes" w:hAnsi="KG Behind These Hazel Eyes"/>
          <w:sz w:val="24"/>
          <w:szCs w:val="24"/>
        </w:rPr>
        <w:t>Measurement</w:t>
      </w:r>
    </w:p>
    <w:p w14:paraId="7F9847E0" w14:textId="77777777" w:rsidR="005A0114" w:rsidRPr="00C06CA1" w:rsidRDefault="005A0114" w:rsidP="00A93199">
      <w:pPr>
        <w:rPr>
          <w:rFonts w:ascii="KG Behind These Hazel Eyes" w:hAnsi="KG Behind These Hazel Eyes"/>
          <w:sz w:val="24"/>
          <w:szCs w:val="24"/>
        </w:rPr>
      </w:pPr>
      <w:r w:rsidRPr="00C06CA1">
        <w:rPr>
          <w:rFonts w:ascii="KG Behind These Hazel Eyes" w:hAnsi="KG Behind These Hazel Eyes"/>
          <w:b/>
          <w:sz w:val="24"/>
          <w:szCs w:val="24"/>
        </w:rPr>
        <w:t xml:space="preserve">Unit 6: </w:t>
      </w:r>
      <w:r w:rsidR="00C15614" w:rsidRPr="00C06CA1">
        <w:rPr>
          <w:rFonts w:ascii="KG Behind These Hazel Eyes" w:hAnsi="KG Behind These Hazel Eyes"/>
          <w:bCs/>
          <w:sz w:val="24"/>
          <w:szCs w:val="24"/>
        </w:rPr>
        <w:t>Fraction Concepts and Operations</w:t>
      </w:r>
    </w:p>
    <w:p w14:paraId="100A5C22" w14:textId="77777777" w:rsidR="005A0114" w:rsidRPr="00C06CA1" w:rsidRDefault="005A0114" w:rsidP="005A0114">
      <w:pPr>
        <w:rPr>
          <w:rFonts w:ascii="KG Behind These Hazel Eyes" w:hAnsi="KG Behind These Hazel Eyes"/>
          <w:bCs/>
          <w:sz w:val="24"/>
          <w:szCs w:val="24"/>
        </w:rPr>
      </w:pPr>
      <w:r w:rsidRPr="00C06CA1">
        <w:rPr>
          <w:rFonts w:ascii="KG Behind These Hazel Eyes" w:hAnsi="KG Behind These Hazel Eyes"/>
          <w:b/>
          <w:sz w:val="24"/>
          <w:szCs w:val="24"/>
        </w:rPr>
        <w:t xml:space="preserve">Unit 7: </w:t>
      </w:r>
      <w:r w:rsidR="00C15614" w:rsidRPr="00C06CA1">
        <w:rPr>
          <w:rFonts w:ascii="KG Behind These Hazel Eyes" w:hAnsi="KG Behind These Hazel Eyes"/>
          <w:bCs/>
          <w:sz w:val="24"/>
          <w:szCs w:val="24"/>
        </w:rPr>
        <w:t>Fractions and Decimals</w:t>
      </w:r>
    </w:p>
    <w:p w14:paraId="787D2C49" w14:textId="77777777" w:rsidR="00415F51" w:rsidRPr="00C06CA1" w:rsidRDefault="00415F51" w:rsidP="00415F51">
      <w:pPr>
        <w:rPr>
          <w:rFonts w:ascii="KG Behind These Hazel Eyes" w:hAnsi="KG Behind These Hazel Eyes"/>
          <w:bCs/>
          <w:sz w:val="24"/>
          <w:szCs w:val="24"/>
        </w:rPr>
      </w:pPr>
      <w:r w:rsidRPr="00C06CA1">
        <w:rPr>
          <w:rFonts w:ascii="KG Behind These Hazel Eyes" w:hAnsi="KG Behind These Hazel Eyes"/>
          <w:b/>
          <w:sz w:val="24"/>
          <w:szCs w:val="24"/>
        </w:rPr>
        <w:t xml:space="preserve">Unit 8: </w:t>
      </w:r>
      <w:r w:rsidR="00C15614" w:rsidRPr="00C06CA1">
        <w:rPr>
          <w:rFonts w:ascii="KG Behind These Hazel Eyes" w:hAnsi="KG Behind These Hazel Eyes"/>
          <w:bCs/>
          <w:sz w:val="24"/>
          <w:szCs w:val="24"/>
        </w:rPr>
        <w:t>Geometry</w:t>
      </w:r>
    </w:p>
    <w:p w14:paraId="7518E59A" w14:textId="77777777" w:rsidR="005A0114" w:rsidRPr="000701ED" w:rsidRDefault="005A0114" w:rsidP="00A93199">
      <w:pPr>
        <w:rPr>
          <w:rFonts w:ascii="KG Behind These Hazel Eyes" w:hAnsi="KG Behind These Hazel Eyes"/>
          <w:b/>
          <w:sz w:val="24"/>
          <w:szCs w:val="24"/>
          <w:u w:val="single"/>
        </w:rPr>
      </w:pPr>
    </w:p>
    <w:p w14:paraId="572D332A" w14:textId="77777777" w:rsidR="005A0114" w:rsidRPr="005A0114" w:rsidRDefault="005A0114" w:rsidP="005A0114">
      <w:pPr>
        <w:jc w:val="center"/>
        <w:rPr>
          <w:rFonts w:ascii="KG Behind These Hazel Eyes" w:hAnsi="KG Behind These Hazel Eyes"/>
          <w:sz w:val="24"/>
          <w:szCs w:val="24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1DA258DA" wp14:editId="78376DD2">
                <wp:simplePos x="0" y="0"/>
                <wp:positionH relativeFrom="margin">
                  <wp:posOffset>-207264</wp:posOffset>
                </wp:positionH>
                <wp:positionV relativeFrom="paragraph">
                  <wp:posOffset>0</wp:posOffset>
                </wp:positionV>
                <wp:extent cx="7362825" cy="1444752"/>
                <wp:effectExtent l="0" t="0" r="2857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444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52B37" w14:textId="77777777" w:rsidR="00ED0C3C" w:rsidRDefault="00ED0C3C" w:rsidP="005A0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style="position:absolute;left:0;text-align:left;margin-left:-16.3pt;margin-top:0;width:579.75pt;height:113.7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" w14:anchorId="14078ED4">
                <v:stroke dashstyle="longDashDot"/>
                <v:textbox>
                  <w:txbxContent>
                    <w:p w:rsidR="00ED0C3C" w:rsidP="005A0114" w:rsidRDefault="00ED0C3C" w14:paraId="04BC3511" w14:textId="77777777"/>
                  </w:txbxContent>
                </v:textbox>
                <w10:wrap anchorx="margin"/>
              </v:shape>
            </w:pict>
          </mc:Fallback>
        </mc:AlternateContent>
      </w:r>
      <w:r w:rsidR="00473984">
        <w:rPr>
          <w:rFonts w:ascii="KG Behind These Hazel Eyes" w:hAnsi="KG Behind These Hazel Eyes"/>
          <w:b/>
          <w:sz w:val="28"/>
          <w:szCs w:val="28"/>
          <w:u w:val="single"/>
        </w:rPr>
        <w:t>Science</w:t>
      </w:r>
    </w:p>
    <w:p w14:paraId="7C10B396" w14:textId="77777777" w:rsidR="00FC79E9" w:rsidRPr="008738AA" w:rsidRDefault="001D091E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Earth Systems: Processes that Shape the Earth (Earth Processes BOCES 4 kit)</w:t>
      </w:r>
    </w:p>
    <w:p w14:paraId="27C67FD3" w14:textId="77777777" w:rsidR="00C31ACF" w:rsidRDefault="001D091E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 xml:space="preserve">Energy (Powering </w:t>
      </w:r>
      <w:proofErr w:type="gramStart"/>
      <w:r>
        <w:rPr>
          <w:rFonts w:ascii="KG Behind These Hazel Eyes" w:hAnsi="KG Behind These Hazel Eyes"/>
          <w:sz w:val="24"/>
          <w:szCs w:val="24"/>
        </w:rPr>
        <w:t>Through</w:t>
      </w:r>
      <w:proofErr w:type="gramEnd"/>
      <w:r>
        <w:rPr>
          <w:rFonts w:ascii="KG Behind These Hazel Eyes" w:hAnsi="KG Behind These Hazel Eyes"/>
          <w:sz w:val="24"/>
          <w:szCs w:val="24"/>
        </w:rPr>
        <w:t xml:space="preserve"> the Fair BOCES 4 kit)</w:t>
      </w:r>
    </w:p>
    <w:p w14:paraId="05227EB9" w14:textId="77777777" w:rsidR="00AD4104" w:rsidRDefault="00AD4104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Structure and Function (A Walk in the Park BOCES 4 kit)</w:t>
      </w:r>
    </w:p>
    <w:p w14:paraId="1764341C" w14:textId="77777777" w:rsidR="00AD4104" w:rsidRDefault="00AD4104" w:rsidP="00A9319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Waves (Riding the Waves of Information BOCES 4 kit)</w:t>
      </w:r>
    </w:p>
    <w:p w14:paraId="7A2FD2C9" w14:textId="77777777" w:rsidR="0088567D" w:rsidRDefault="000C5193" w:rsidP="005D12AB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17D0E33" wp14:editId="35966636">
                <wp:simplePos x="0" y="0"/>
                <wp:positionH relativeFrom="column">
                  <wp:posOffset>-207034</wp:posOffset>
                </wp:positionH>
                <wp:positionV relativeFrom="paragraph">
                  <wp:posOffset>251447</wp:posOffset>
                </wp:positionV>
                <wp:extent cx="7362825" cy="2183765"/>
                <wp:effectExtent l="0" t="0" r="2857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2183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ED2CA88" w14:textId="77777777" w:rsidR="0088567D" w:rsidRDefault="00885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="http://schemas.openxmlformats.org/wordprocessingml/2006/main">
              <v:shape xmlns:w14="http://schemas.microsoft.com/office/word/2010/wordml" xmlns:o="urn:schemas-microsoft-com:office:office" xmlns:v="urn:schemas-microsoft-com:vml" id="Text Box 3" style="position:absolute;left:0;text-align:left;margin-left:-16.3pt;margin-top:19.8pt;width:579.75pt;height:161.6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ed="f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" w14:anchorId="452C6356">
                <v:stroke xmlns:v="urn:schemas-microsoft-com:vml" dashstyle="longDashDot"/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88567D" w:rsidRDefault="0088567D" w14:paraId="7E5D1CC5" w14:textId="77777777"/>
                  </w:txbxContent>
                </v:textbox>
              </v:shape>
            </w:pict>
          </mc:Fallback>
        </mc:AlternateContent>
      </w:r>
    </w:p>
    <w:p w14:paraId="17B66734" w14:textId="77777777" w:rsidR="00ED0C3C" w:rsidRDefault="005D12AB" w:rsidP="005D12AB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 w:rsidRPr="0088567D">
        <w:rPr>
          <w:rFonts w:ascii="KG Behind These Hazel Eyes" w:hAnsi="KG Behind These Hazel Eyes"/>
          <w:b/>
          <w:bCs/>
          <w:sz w:val="28"/>
          <w:szCs w:val="28"/>
          <w:u w:val="single"/>
        </w:rPr>
        <w:t>Social Studies</w:t>
      </w:r>
    </w:p>
    <w:p w14:paraId="4BA1E4DF" w14:textId="77777777" w:rsidR="0088567D" w:rsidRPr="008738AA" w:rsidRDefault="0088567D" w:rsidP="0088567D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 xml:space="preserve">New York Geography </w:t>
      </w:r>
    </w:p>
    <w:p w14:paraId="1CD61495" w14:textId="77777777" w:rsidR="0088567D" w:rsidRPr="008738AA" w:rsidRDefault="0088567D" w:rsidP="0088567D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Native American Groups and Environment (Geography Inquiry)</w:t>
      </w:r>
    </w:p>
    <w:p w14:paraId="5BE05C3D" w14:textId="77777777" w:rsidR="0088567D" w:rsidRPr="008738AA" w:rsidRDefault="0088567D" w:rsidP="0088567D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Colonial and Revolutionary Period in New York (Colonial Revolution Inquiry)</w:t>
      </w:r>
    </w:p>
    <w:p w14:paraId="493F6E45" w14:textId="77777777" w:rsidR="0088567D" w:rsidRDefault="0088567D" w:rsidP="0088567D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Government</w:t>
      </w:r>
    </w:p>
    <w:p w14:paraId="21762C4D" w14:textId="77777777" w:rsidR="0088567D" w:rsidRDefault="0088567D" w:rsidP="0088567D">
      <w:pPr>
        <w:rPr>
          <w:rFonts w:ascii="KG Behind These Hazel Eyes" w:hAnsi="KG Behind These Hazel Eyes"/>
          <w:sz w:val="24"/>
          <w:szCs w:val="24"/>
        </w:rPr>
      </w:pPr>
      <w:r w:rsidRPr="7B049286">
        <w:rPr>
          <w:rFonts w:ascii="KG Behind These Hazel Eyes" w:hAnsi="KG Behind These Hazel Eyes"/>
          <w:sz w:val="24"/>
          <w:szCs w:val="24"/>
        </w:rPr>
        <w:t>In Search of Freedom/</w:t>
      </w:r>
      <w:proofErr w:type="gramStart"/>
      <w:r w:rsidRPr="7B049286">
        <w:rPr>
          <w:rFonts w:ascii="KG Behind These Hazel Eyes" w:hAnsi="KG Behind These Hazel Eyes"/>
          <w:sz w:val="24"/>
          <w:szCs w:val="24"/>
        </w:rPr>
        <w:t>A</w:t>
      </w:r>
      <w:proofErr w:type="gramEnd"/>
      <w:r w:rsidRPr="7B049286">
        <w:rPr>
          <w:rFonts w:ascii="KG Behind These Hazel Eyes" w:hAnsi="KG Behind These Hazel Eyes"/>
          <w:sz w:val="24"/>
          <w:szCs w:val="24"/>
        </w:rPr>
        <w:t xml:space="preserve"> Call For Change </w:t>
      </w:r>
    </w:p>
    <w:p w14:paraId="4D8E5AA4" w14:textId="77777777" w:rsidR="0088567D" w:rsidRDefault="0088567D" w:rsidP="0088567D">
      <w:pPr>
        <w:rPr>
          <w:rFonts w:ascii="KG Behind These Hazel Eyes" w:hAnsi="KG Behind These Hazel Eyes"/>
          <w:sz w:val="24"/>
          <w:szCs w:val="24"/>
        </w:rPr>
      </w:pPr>
      <w:r w:rsidRPr="27CD4845">
        <w:rPr>
          <w:rFonts w:ascii="KG Behind These Hazel Eyes" w:hAnsi="KG Behind These Hazel Eyes"/>
          <w:sz w:val="24"/>
          <w:szCs w:val="24"/>
        </w:rPr>
        <w:t>Immigration and Migration/ How Do We Stand Up For A Change in our Community Inquiry</w:t>
      </w:r>
    </w:p>
    <w:p w14:paraId="69382928" w14:textId="77777777" w:rsidR="0088567D" w:rsidRDefault="0088567D" w:rsidP="0088567D">
      <w:pPr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5DBFB7C" wp14:editId="434BAF7F">
                <wp:simplePos x="0" y="0"/>
                <wp:positionH relativeFrom="column">
                  <wp:posOffset>-195072</wp:posOffset>
                </wp:positionH>
                <wp:positionV relativeFrom="paragraph">
                  <wp:posOffset>150495</wp:posOffset>
                </wp:positionV>
                <wp:extent cx="7363968" cy="1133856"/>
                <wp:effectExtent l="0" t="0" r="279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3968" cy="11338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1D56AE05" w14:textId="77777777" w:rsidR="0088567D" w:rsidRDefault="00885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style="position:absolute;margin-left:-15.35pt;margin-top:11.85pt;width:579.85pt;height:89.3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" w14:anchorId="1BBC8B64">
                <v:stroke dashstyle="longDashDot"/>
                <v:textbox>
                  <w:txbxContent>
                    <w:p w:rsidR="0088567D" w:rsidRDefault="0088567D" w14:paraId="6CD8628F" w14:textId="77777777"/>
                  </w:txbxContent>
                </v:textbox>
              </v:shape>
            </w:pict>
          </mc:Fallback>
        </mc:AlternateContent>
      </w:r>
    </w:p>
    <w:p w14:paraId="2A8FCCBB" w14:textId="77777777" w:rsidR="0088567D" w:rsidRDefault="0088567D" w:rsidP="005D12AB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sz w:val="28"/>
          <w:szCs w:val="28"/>
          <w:u w:val="single"/>
        </w:rPr>
        <w:t>Health</w:t>
      </w:r>
    </w:p>
    <w:p w14:paraId="69ADFCAB" w14:textId="77777777" w:rsidR="0088567D" w:rsidRDefault="0088567D" w:rsidP="0088567D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 xml:space="preserve">A Safe and Healthy Environment </w:t>
      </w:r>
    </w:p>
    <w:p w14:paraId="52C32B0C" w14:textId="77777777" w:rsidR="0088567D" w:rsidRDefault="0088567D" w:rsidP="0088567D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>Personal Health and Fitness</w:t>
      </w:r>
    </w:p>
    <w:p w14:paraId="24576006" w14:textId="77777777" w:rsidR="0088567D" w:rsidRPr="008738AA" w:rsidRDefault="00D4075E" w:rsidP="0088567D">
      <w:pPr>
        <w:rPr>
          <w:rFonts w:ascii="KG Behind These Hazel Eyes" w:hAnsi="KG Behind These Hazel Eyes"/>
          <w:sz w:val="24"/>
          <w:szCs w:val="24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499860BF" wp14:editId="75C44F68">
                <wp:simplePos x="0" y="0"/>
                <wp:positionH relativeFrom="margin">
                  <wp:posOffset>-207264</wp:posOffset>
                </wp:positionH>
                <wp:positionV relativeFrom="paragraph">
                  <wp:posOffset>288925</wp:posOffset>
                </wp:positionV>
                <wp:extent cx="7362825" cy="1877568"/>
                <wp:effectExtent l="0" t="0" r="285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877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91FA" w14:textId="77777777" w:rsidR="00ED0C3C" w:rsidRPr="00D4075E" w:rsidRDefault="00D4075E" w:rsidP="00ED0C3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075E">
                              <w:rPr>
                                <w:rFonts w:ascii="KG Behind These Hazel Eyes" w:hAnsi="KG Behind These Hazel Ey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Social Emotional Learning</w:t>
                            </w:r>
                          </w:p>
                          <w:p w14:paraId="28390C1F" w14:textId="77777777" w:rsidR="00ED0C3C" w:rsidRPr="00BB330E" w:rsidRDefault="00ED0C3C" w:rsidP="00ED0C3C">
                            <w:p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Students will learn and apply all 5 competencies of the CASEL wheel:</w:t>
                            </w:r>
                          </w:p>
                          <w:p w14:paraId="2F92D51C" w14:textId="77777777" w:rsidR="00ED0C3C" w:rsidRPr="00BB330E" w:rsidRDefault="00ED0C3C" w:rsidP="00ED0C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Community Circles (Relationship Building, Social-Awareness, Self-Awareness)</w:t>
                            </w:r>
                          </w:p>
                          <w:p w14:paraId="2F065077" w14:textId="75012911" w:rsidR="00ED0C3C" w:rsidRPr="00BB330E" w:rsidRDefault="00ED0C3C" w:rsidP="00ED0C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Second Step Lessons (Relationship Building, Social-Awareness, Self-Awareness, Self-Management, Responsible Decision Making</w:t>
                            </w:r>
                            <w:r w:rsidR="00D26C1A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49AF09" w14:textId="77777777" w:rsidR="00ED0C3C" w:rsidRPr="00BB330E" w:rsidRDefault="00ED0C3C" w:rsidP="00ED0C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Zones of Regulations Language (Self-Awareness, Self-Management)</w:t>
                            </w:r>
                          </w:p>
                          <w:p w14:paraId="45CCC2E3" w14:textId="77777777" w:rsidR="00ED0C3C" w:rsidRPr="00BB330E" w:rsidRDefault="00ED0C3C" w:rsidP="00ED0C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Child Safety Matters Lessons (Responsible Decision-Making, Relationship Skills, Self-Awareness)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99860BF">
                <v:stroke joinstyle="miter"/>
                <v:path gradientshapeok="t" o:connecttype="rect"/>
              </v:shapetype>
              <v:shape id="_x0000_s1032" style="position:absolute;margin-left:-16.3pt;margin-top:22.75pt;width:579.75pt;height:147.85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">
                <v:stroke dashstyle="longDashDot"/>
                <v:textbox>
                  <w:txbxContent>
                    <w:p w:rsidRPr="00D4075E" w:rsidR="00ED0C3C" w:rsidP="00ED0C3C" w:rsidRDefault="00D4075E" w14:paraId="47BC91FA" w14:textId="77777777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4075E">
                        <w:rPr>
                          <w:rFonts w:ascii="KG Behind These Hazel Eyes" w:hAnsi="KG Behind These Hazel Eyes"/>
                          <w:b/>
                          <w:bCs/>
                          <w:sz w:val="28"/>
                          <w:szCs w:val="28"/>
                          <w:u w:val="single"/>
                        </w:rPr>
                        <w:t>Social Emotional Learning</w:t>
                      </w:r>
                    </w:p>
                    <w:p w:rsidRPr="00BB330E" w:rsidR="00ED0C3C" w:rsidP="00ED0C3C" w:rsidRDefault="00ED0C3C" w14:paraId="28390C1F" w14:textId="77777777">
                      <w:p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Students will learn and apply all 5 competencies of the CASEL wheel:</w:t>
                      </w:r>
                    </w:p>
                    <w:p w:rsidRPr="00BB330E" w:rsidR="00ED0C3C" w:rsidP="00ED0C3C" w:rsidRDefault="00ED0C3C" w14:paraId="2F92D51C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Community Circles (Relationship Building, Social-Awareness, Self-Awareness)</w:t>
                      </w:r>
                    </w:p>
                    <w:p w:rsidRPr="00BB330E" w:rsidR="00ED0C3C" w:rsidP="00ED0C3C" w:rsidRDefault="00ED0C3C" w14:paraId="2F065077" w14:textId="750129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Second Step Lessons (Relationship Building, Social-Awareness, Self-Awareness, Self-Management, Responsible Decision Making</w:t>
                      </w:r>
                      <w:r w:rsidR="00D26C1A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)</w:t>
                      </w:r>
                    </w:p>
                    <w:p w:rsidRPr="00BB330E" w:rsidR="00ED0C3C" w:rsidP="00ED0C3C" w:rsidRDefault="00ED0C3C" w14:paraId="2049AF09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Zones of Regulations Language (Self-Awareness, Self-Management)</w:t>
                      </w:r>
                    </w:p>
                    <w:p w:rsidRPr="00BB330E" w:rsidR="00ED0C3C" w:rsidP="00ED0C3C" w:rsidRDefault="00ED0C3C" w14:paraId="45CCC2E3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Child Safety Matters Lessons (Responsible Decision-Making, Relationship Skills, Self-Awareness)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0B98E7" w14:textId="77777777" w:rsidR="0088567D" w:rsidRPr="0088567D" w:rsidRDefault="0088567D" w:rsidP="0088567D">
      <w:pPr>
        <w:rPr>
          <w:rFonts w:ascii="KG Behind These Hazel Eyes" w:hAnsi="KG Behind These Hazel Eyes"/>
          <w:b/>
          <w:bCs/>
          <w:sz w:val="28"/>
          <w:szCs w:val="28"/>
          <w:u w:val="single"/>
        </w:rPr>
      </w:pPr>
    </w:p>
    <w:p w14:paraId="22F59DC7" w14:textId="77777777" w:rsidR="00ED0C3C" w:rsidRPr="008738AA" w:rsidRDefault="00ED0C3C" w:rsidP="00A93199">
      <w:pPr>
        <w:rPr>
          <w:rFonts w:ascii="KG Behind These Hazel Eyes" w:hAnsi="KG Behind These Hazel Eyes"/>
          <w:sz w:val="24"/>
          <w:szCs w:val="24"/>
        </w:rPr>
      </w:pPr>
    </w:p>
    <w:sectPr w:rsidR="00ED0C3C" w:rsidRPr="008738AA" w:rsidSect="00A93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Behind These Hazel Eyes">
    <w:altName w:val="Myriad Pro Cond"/>
    <w:charset w:val="00"/>
    <w:family w:val="auto"/>
    <w:pitch w:val="variable"/>
    <w:sig w:usb0="00000001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4216"/>
    <w:multiLevelType w:val="hybridMultilevel"/>
    <w:tmpl w:val="23D8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9"/>
    <w:rsid w:val="0001072F"/>
    <w:rsid w:val="000701ED"/>
    <w:rsid w:val="00082CDA"/>
    <w:rsid w:val="00091EBF"/>
    <w:rsid w:val="000A2320"/>
    <w:rsid w:val="000C5193"/>
    <w:rsid w:val="000D5635"/>
    <w:rsid w:val="00171AF3"/>
    <w:rsid w:val="001A43BA"/>
    <w:rsid w:val="001D091E"/>
    <w:rsid w:val="001D4E3E"/>
    <w:rsid w:val="001E5289"/>
    <w:rsid w:val="002401A2"/>
    <w:rsid w:val="00285822"/>
    <w:rsid w:val="002C013D"/>
    <w:rsid w:val="003150F3"/>
    <w:rsid w:val="003762C5"/>
    <w:rsid w:val="003A77C9"/>
    <w:rsid w:val="00415F51"/>
    <w:rsid w:val="00416217"/>
    <w:rsid w:val="0046694D"/>
    <w:rsid w:val="00473984"/>
    <w:rsid w:val="004C1073"/>
    <w:rsid w:val="005A0114"/>
    <w:rsid w:val="005D12AB"/>
    <w:rsid w:val="005F0635"/>
    <w:rsid w:val="00604468"/>
    <w:rsid w:val="00642F9A"/>
    <w:rsid w:val="006D653B"/>
    <w:rsid w:val="00752624"/>
    <w:rsid w:val="00762FCC"/>
    <w:rsid w:val="008738AA"/>
    <w:rsid w:val="0088567D"/>
    <w:rsid w:val="008C0529"/>
    <w:rsid w:val="008F33F4"/>
    <w:rsid w:val="00943E14"/>
    <w:rsid w:val="00961E89"/>
    <w:rsid w:val="009E1C1A"/>
    <w:rsid w:val="00A93199"/>
    <w:rsid w:val="00A97C5A"/>
    <w:rsid w:val="00AD4104"/>
    <w:rsid w:val="00C06CA1"/>
    <w:rsid w:val="00C15614"/>
    <w:rsid w:val="00C31ACF"/>
    <w:rsid w:val="00C70FAC"/>
    <w:rsid w:val="00CC14D2"/>
    <w:rsid w:val="00CF3071"/>
    <w:rsid w:val="00D26C1A"/>
    <w:rsid w:val="00D4075E"/>
    <w:rsid w:val="00D56FE2"/>
    <w:rsid w:val="00DB497D"/>
    <w:rsid w:val="00EC5BCE"/>
    <w:rsid w:val="00EC7D4B"/>
    <w:rsid w:val="00ED0C3C"/>
    <w:rsid w:val="00F12334"/>
    <w:rsid w:val="00FA4DAA"/>
    <w:rsid w:val="00FC79E9"/>
    <w:rsid w:val="00FD6719"/>
    <w:rsid w:val="0F99249E"/>
    <w:rsid w:val="27CD4845"/>
    <w:rsid w:val="3A781058"/>
    <w:rsid w:val="4051E523"/>
    <w:rsid w:val="43A3C8F0"/>
    <w:rsid w:val="50FEDB84"/>
    <w:rsid w:val="63363081"/>
    <w:rsid w:val="7B049286"/>
    <w:rsid w:val="7ED7EE09"/>
    <w:rsid w:val="7F04B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22B0"/>
  <w15:chartTrackingRefBased/>
  <w15:docId w15:val="{C27D5C98-60E6-4FE4-9F20-640AE24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2CC20C1D5FA4A91FF22F64BD7EC9D" ma:contentTypeVersion="13" ma:contentTypeDescription="Create a new document." ma:contentTypeScope="" ma:versionID="08d1e95e9bca784876dac894b60ba17c">
  <xsd:schema xmlns:xsd="http://www.w3.org/2001/XMLSchema" xmlns:xs="http://www.w3.org/2001/XMLSchema" xmlns:p="http://schemas.microsoft.com/office/2006/metadata/properties" xmlns:ns2="adec9699-ef8c-4307-b7d7-b3b48afb7cf4" xmlns:ns3="3a274521-3c3c-48aa-bbbe-4063bef85369" targetNamespace="http://schemas.microsoft.com/office/2006/metadata/properties" ma:root="true" ma:fieldsID="7c044a07d0d4740d0deebb7c9b5f2574" ns2:_="" ns3:_="">
    <xsd:import namespace="adec9699-ef8c-4307-b7d7-b3b48afb7cf4"/>
    <xsd:import namespace="3a274521-3c3c-48aa-bbbe-4063bef853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9699-ef8c-4307-b7d7-b3b48afb7c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74521-3c3c-48aa-bbbe-4063bef85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F4359-B261-453B-ABAC-7148F7766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c9699-ef8c-4307-b7d7-b3b48afb7cf4"/>
    <ds:schemaRef ds:uri="3a274521-3c3c-48aa-bbbe-4063bef8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20197-A02D-4982-8802-DF62793D3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B924B-BFFB-4798-997D-AF9EE06C32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Burger</dc:creator>
  <cp:keywords/>
  <dc:description/>
  <cp:lastModifiedBy>Andrea Pitcher</cp:lastModifiedBy>
  <cp:revision>2</cp:revision>
  <dcterms:created xsi:type="dcterms:W3CDTF">2022-09-26T15:04:00Z</dcterms:created>
  <dcterms:modified xsi:type="dcterms:W3CDTF">2022-09-26T15:04:00Z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0x010100D7E2CC20C1D5FA4A91FF22F64BD7EC9D</vt:lpwstr>
  </property>
</Properties>
</file>